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75FFC" w14:textId="77777777" w:rsidR="00A40949" w:rsidRPr="00A17101" w:rsidRDefault="00A40949" w:rsidP="00A40949">
      <w:pPr>
        <w:jc w:val="center"/>
        <w:rPr>
          <w:b/>
          <w:bCs/>
          <w:sz w:val="40"/>
          <w:szCs w:val="40"/>
        </w:rPr>
      </w:pPr>
      <w:r w:rsidRPr="00A17101">
        <w:rPr>
          <w:b/>
          <w:bCs/>
          <w:sz w:val="40"/>
          <w:szCs w:val="40"/>
        </w:rPr>
        <w:t>MANUAL DE PROCEDIMIENTOS MAQUINARIA</w:t>
      </w:r>
    </w:p>
    <w:p w14:paraId="546A2422" w14:textId="77777777" w:rsidR="00A40949" w:rsidRDefault="00A40949" w:rsidP="00A40949">
      <w:pPr>
        <w:jc w:val="both"/>
      </w:pPr>
      <w:r w:rsidRPr="00A17101">
        <w:rPr>
          <w:b/>
          <w:bCs/>
        </w:rPr>
        <w:t>OBJETIVO</w:t>
      </w:r>
      <w:r>
        <w:t xml:space="preserve"> (general por área)</w:t>
      </w:r>
    </w:p>
    <w:p w14:paraId="06F9012D" w14:textId="77777777" w:rsidR="00A40949" w:rsidRDefault="00A40949" w:rsidP="00A40949">
      <w:pPr>
        <w:jc w:val="both"/>
      </w:pPr>
      <w:r>
        <w:t>Dar mantenimiento oportuno a caminos y arroyos del municipio para que estén en condiciones óptimas cuando se requieran.</w:t>
      </w:r>
    </w:p>
    <w:p w14:paraId="19AEC024" w14:textId="77777777" w:rsidR="00A40949" w:rsidRPr="00A17101" w:rsidRDefault="00A40949" w:rsidP="00A40949">
      <w:pPr>
        <w:jc w:val="both"/>
        <w:rPr>
          <w:b/>
          <w:bCs/>
        </w:rPr>
      </w:pPr>
      <w:r w:rsidRPr="00A17101">
        <w:rPr>
          <w:b/>
          <w:bCs/>
        </w:rPr>
        <w:t>MISION</w:t>
      </w:r>
    </w:p>
    <w:p w14:paraId="600DDFAC" w14:textId="77777777" w:rsidR="00A40949" w:rsidRDefault="00A40949" w:rsidP="00A40949">
      <w:pPr>
        <w:jc w:val="both"/>
      </w:pPr>
      <w:r>
        <w:t>Atender las necesidades de las comunidades en cuanto a la realización de rehabilitación de caminos rurales o vecinales y de uso común, el desazolve de arroyos comunitarios, encause de ríos y demás necesidades, así como la coordinación con los demás departamentos.</w:t>
      </w:r>
    </w:p>
    <w:p w14:paraId="0F4AA4FA" w14:textId="77777777" w:rsidR="00A40949" w:rsidRPr="00A17101" w:rsidRDefault="00A40949" w:rsidP="00A40949">
      <w:pPr>
        <w:jc w:val="both"/>
        <w:rPr>
          <w:b/>
          <w:bCs/>
        </w:rPr>
      </w:pPr>
      <w:r w:rsidRPr="00A17101">
        <w:rPr>
          <w:b/>
          <w:bCs/>
        </w:rPr>
        <w:t>VISION</w:t>
      </w:r>
    </w:p>
    <w:p w14:paraId="3DA7B5FB" w14:textId="77777777" w:rsidR="00A40949" w:rsidRDefault="00A40949" w:rsidP="00A40949">
      <w:pPr>
        <w:jc w:val="both"/>
      </w:pPr>
      <w:r>
        <w:t>Ser un departamento que brinde atención a todas las comunidades mediante el calendario de mantenimiento y servicios programado por el comité de Infraestructura y obra pública, con equidad y cumplimiento de tareas.</w:t>
      </w:r>
    </w:p>
    <w:p w14:paraId="65FD29A2" w14:textId="77777777" w:rsidR="00A40949" w:rsidRPr="00A17101" w:rsidRDefault="00A40949" w:rsidP="00A40949">
      <w:pPr>
        <w:jc w:val="both"/>
        <w:rPr>
          <w:b/>
          <w:bCs/>
        </w:rPr>
      </w:pPr>
      <w:r w:rsidRPr="00A17101">
        <w:rPr>
          <w:b/>
          <w:bCs/>
        </w:rPr>
        <w:t>ALCANCE (por área)</w:t>
      </w:r>
    </w:p>
    <w:p w14:paraId="3C3328AF" w14:textId="77777777" w:rsidR="00A40949" w:rsidRPr="00A17101" w:rsidRDefault="00A40949" w:rsidP="00A40949">
      <w:pPr>
        <w:jc w:val="both"/>
        <w:rPr>
          <w:b/>
          <w:bCs/>
        </w:rPr>
      </w:pPr>
      <w:r w:rsidRPr="00A17101">
        <w:rPr>
          <w:b/>
          <w:bCs/>
        </w:rPr>
        <w:t>SERVICIOS</w:t>
      </w:r>
    </w:p>
    <w:p w14:paraId="11AC8C95" w14:textId="77777777" w:rsidR="00A40949" w:rsidRDefault="00A40949" w:rsidP="00A40949">
      <w:pPr>
        <w:jc w:val="both"/>
      </w:pPr>
      <w:r>
        <w:t>Servicios:</w:t>
      </w:r>
    </w:p>
    <w:p w14:paraId="2399DCCA" w14:textId="77777777" w:rsidR="00A40949" w:rsidRDefault="00A40949" w:rsidP="00A40949">
      <w:pPr>
        <w:pStyle w:val="Prrafodelista"/>
        <w:numPr>
          <w:ilvl w:val="0"/>
          <w:numId w:val="1"/>
        </w:numPr>
        <w:jc w:val="both"/>
      </w:pPr>
      <w:r>
        <w:t xml:space="preserve">Apoyo a obras de los departamentos del ayuntamiento </w:t>
      </w:r>
    </w:p>
    <w:p w14:paraId="60B7EEBF" w14:textId="77777777" w:rsidR="00A40949" w:rsidRDefault="00A40949" w:rsidP="00A40949">
      <w:pPr>
        <w:pStyle w:val="Prrafodelista"/>
        <w:numPr>
          <w:ilvl w:val="0"/>
          <w:numId w:val="1"/>
        </w:numPr>
        <w:jc w:val="both"/>
      </w:pPr>
      <w:r>
        <w:t>Construcción y mejoras a caminos rurales y áreas recreativas.</w:t>
      </w:r>
    </w:p>
    <w:p w14:paraId="0B4F0C87" w14:textId="77777777" w:rsidR="00A40949" w:rsidRDefault="00A40949" w:rsidP="00A40949">
      <w:pPr>
        <w:pStyle w:val="Prrafodelista"/>
        <w:numPr>
          <w:ilvl w:val="0"/>
          <w:numId w:val="1"/>
        </w:numPr>
        <w:jc w:val="both"/>
      </w:pPr>
      <w:r>
        <w:t>Mantenimiento en temporal de lluvias en vías de comunicación terrestres</w:t>
      </w:r>
    </w:p>
    <w:p w14:paraId="72A0432C" w14:textId="77777777" w:rsidR="00A40949" w:rsidRDefault="00A40949" w:rsidP="00A40949">
      <w:pPr>
        <w:pStyle w:val="Prrafodelista"/>
        <w:numPr>
          <w:ilvl w:val="0"/>
          <w:numId w:val="1"/>
        </w:numPr>
        <w:jc w:val="both"/>
      </w:pPr>
      <w:r>
        <w:t>Reencauzamiento y desazolve de ríos y arroyos.</w:t>
      </w:r>
    </w:p>
    <w:p w14:paraId="093DEEAA" w14:textId="77777777" w:rsidR="00A40949" w:rsidRDefault="00A40949" w:rsidP="00A40949">
      <w:pPr>
        <w:pStyle w:val="Prrafodelista"/>
        <w:numPr>
          <w:ilvl w:val="0"/>
          <w:numId w:val="1"/>
        </w:numPr>
        <w:jc w:val="both"/>
      </w:pPr>
      <w:r>
        <w:t>Apoyo a las necesidades en líneas de agua potable.</w:t>
      </w:r>
    </w:p>
    <w:p w14:paraId="65FFF87D" w14:textId="77777777" w:rsidR="00F8083A" w:rsidRDefault="00F8083A"/>
    <w:sectPr w:rsidR="00F808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2511" w14:textId="77777777" w:rsidR="005B341E" w:rsidRDefault="005B341E" w:rsidP="00A40949">
      <w:pPr>
        <w:spacing w:after="0" w:line="240" w:lineRule="auto"/>
      </w:pPr>
      <w:r>
        <w:separator/>
      </w:r>
    </w:p>
  </w:endnote>
  <w:endnote w:type="continuationSeparator" w:id="0">
    <w:p w14:paraId="57CE0053" w14:textId="77777777" w:rsidR="005B341E" w:rsidRDefault="005B341E" w:rsidP="00A4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063363"/>
      <w:docPartObj>
        <w:docPartGallery w:val="Page Numbers (Bottom of Page)"/>
        <w:docPartUnique/>
      </w:docPartObj>
    </w:sdtPr>
    <w:sdtContent>
      <w:p w14:paraId="5EFBC37D" w14:textId="15846299" w:rsidR="00A40949" w:rsidRDefault="00A409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55949E2" w14:textId="77777777" w:rsidR="00A40949" w:rsidRDefault="00A409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0CD0" w14:textId="77777777" w:rsidR="005B341E" w:rsidRDefault="005B341E" w:rsidP="00A40949">
      <w:pPr>
        <w:spacing w:after="0" w:line="240" w:lineRule="auto"/>
      </w:pPr>
      <w:r>
        <w:separator/>
      </w:r>
    </w:p>
  </w:footnote>
  <w:footnote w:type="continuationSeparator" w:id="0">
    <w:p w14:paraId="582A8A73" w14:textId="77777777" w:rsidR="005B341E" w:rsidRDefault="005B341E" w:rsidP="00A4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7536" w14:textId="516C0F25" w:rsidR="00A40949" w:rsidRDefault="00A40949" w:rsidP="00A40949">
    <w:pPr>
      <w:pStyle w:val="Encabezado"/>
      <w:jc w:val="center"/>
    </w:pPr>
    <w:r>
      <w:rPr>
        <w:b/>
        <w:bCs/>
        <w:noProof/>
      </w:rPr>
      <w:drawing>
        <wp:inline distT="0" distB="0" distL="0" distR="0" wp14:anchorId="398DE2D9" wp14:editId="13446199">
          <wp:extent cx="685498" cy="770089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0" cy="9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04FD"/>
    <w:multiLevelType w:val="hybridMultilevel"/>
    <w:tmpl w:val="F59E2FE0"/>
    <w:lvl w:ilvl="0" w:tplc="15C68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49"/>
    <w:rsid w:val="005B341E"/>
    <w:rsid w:val="00A40949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1A9B"/>
  <w15:chartTrackingRefBased/>
  <w15:docId w15:val="{61142FC1-7A19-4FCE-BB6A-AA375BB4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9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949"/>
  </w:style>
  <w:style w:type="paragraph" w:styleId="Piedepgina">
    <w:name w:val="footer"/>
    <w:basedOn w:val="Normal"/>
    <w:link w:val="PiedepginaCar"/>
    <w:uiPriority w:val="99"/>
    <w:unhideWhenUsed/>
    <w:rsid w:val="00A40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gutierrez avila</dc:creator>
  <cp:keywords/>
  <dc:description/>
  <cp:lastModifiedBy>francisco gutierrez avila</cp:lastModifiedBy>
  <cp:revision>1</cp:revision>
  <dcterms:created xsi:type="dcterms:W3CDTF">2020-10-16T17:49:00Z</dcterms:created>
  <dcterms:modified xsi:type="dcterms:W3CDTF">2020-10-16T17:50:00Z</dcterms:modified>
</cp:coreProperties>
</file>